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4" w:rsidRPr="00FE1A64" w:rsidRDefault="00FE1A64" w:rsidP="00FE1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64">
        <w:rPr>
          <w:rFonts w:ascii="Times New Roman" w:hAnsi="Times New Roman" w:cs="Times New Roman"/>
          <w:b/>
          <w:sz w:val="28"/>
          <w:szCs w:val="28"/>
        </w:rPr>
        <w:t>Проверка по обращению гражданина Пьянова В.Н., поступившему из Контрольно-счетной палаты Краснодарского края согласно письму от 05.12.2023 №5880-14/14, по вопросу правомерности расходования бюджетных средств на приобретение и установку остановочных павильонов на автомобильных дорогах местного значения на территории города Сочи.</w:t>
      </w:r>
    </w:p>
    <w:p w:rsidR="00A04B05" w:rsidRDefault="00A04B05" w:rsidP="00A0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0D3" w:rsidRDefault="00F170D3" w:rsidP="00F1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533C37" w:rsidRPr="00533C37">
        <w:rPr>
          <w:rFonts w:ascii="Times New Roman" w:hAnsi="Times New Roman" w:cs="Times New Roman"/>
          <w:sz w:val="28"/>
          <w:szCs w:val="28"/>
        </w:rPr>
        <w:t>8.2.6</w:t>
      </w:r>
      <w:r w:rsidR="006A0C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33C37" w:rsidRPr="00533C37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городской округ город-курорт Сочи Краснодарского края на 2023 год, приказ</w:t>
      </w:r>
      <w:r w:rsidR="00533C37">
        <w:rPr>
          <w:rFonts w:ascii="Times New Roman" w:hAnsi="Times New Roman" w:cs="Times New Roman"/>
          <w:sz w:val="28"/>
          <w:szCs w:val="28"/>
        </w:rPr>
        <w:t>а</w:t>
      </w:r>
      <w:r w:rsidR="00533C37" w:rsidRPr="00533C3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городской округ город-курорт Сочи Краснодарского края от 22.12.2023 № 88 проведена проверка по обращению гражданина Пьянова В.Н., поступившему из Контрольно-счетной палаты Краснодарского края согласно письму от 05.12.2023 №5880-14/14, по вопросу правомерности расходования бюджетных средств на приобретение и установку остановочных павильонов на автомобильных дорогах местного значения на территории города Сочи</w:t>
      </w:r>
      <w:r w:rsidRPr="00F170D3">
        <w:rPr>
          <w:rFonts w:ascii="Times New Roman" w:hAnsi="Times New Roman" w:cs="Times New Roman"/>
          <w:sz w:val="28"/>
          <w:szCs w:val="28"/>
        </w:rPr>
        <w:t>.</w:t>
      </w:r>
    </w:p>
    <w:p w:rsidR="00547248" w:rsidRPr="00547248" w:rsidRDefault="00F170D3" w:rsidP="0054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в деятельности объекта проверки выявлены нарушения </w:t>
      </w:r>
      <w:r w:rsidR="00547248" w:rsidRPr="00547248">
        <w:rPr>
          <w:rFonts w:ascii="Times New Roman" w:hAnsi="Times New Roman" w:cs="Times New Roman"/>
          <w:sz w:val="28"/>
          <w:szCs w:val="28"/>
        </w:rPr>
        <w:t>действующего законодательства при осуществлении государственных (муниципальных) закупок и закупок отдельными видами юридических лиц</w:t>
      </w:r>
      <w:r w:rsidR="00547248">
        <w:rPr>
          <w:rFonts w:ascii="Times New Roman" w:hAnsi="Times New Roman" w:cs="Times New Roman"/>
          <w:sz w:val="28"/>
          <w:szCs w:val="28"/>
        </w:rPr>
        <w:t>, н</w:t>
      </w:r>
      <w:r w:rsidR="00547248" w:rsidRPr="00547248">
        <w:rPr>
          <w:rFonts w:ascii="Times New Roman" w:hAnsi="Times New Roman" w:cs="Times New Roman"/>
          <w:sz w:val="28"/>
          <w:szCs w:val="28"/>
        </w:rPr>
        <w:t>арушения в ходе исполнения бюджетов</w:t>
      </w:r>
      <w:r w:rsidR="00547248">
        <w:rPr>
          <w:rFonts w:ascii="Times New Roman" w:hAnsi="Times New Roman" w:cs="Times New Roman"/>
          <w:sz w:val="28"/>
          <w:szCs w:val="28"/>
        </w:rPr>
        <w:t xml:space="preserve">, </w:t>
      </w:r>
      <w:r w:rsidR="00547248" w:rsidRPr="00547248">
        <w:rPr>
          <w:rFonts w:ascii="Times New Roman" w:hAnsi="Times New Roman" w:cs="Times New Roman"/>
          <w:sz w:val="28"/>
          <w:szCs w:val="28"/>
        </w:rPr>
        <w:t>нарушения установленных единых требований к бюджетному (бухгалтерскому) учету,</w:t>
      </w:r>
      <w:r w:rsidR="00547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C55" w:rsidRPr="00BC7C55">
        <w:rPr>
          <w:rFonts w:ascii="Times New Roman" w:hAnsi="Times New Roman" w:cs="Times New Roman"/>
          <w:sz w:val="28"/>
          <w:szCs w:val="28"/>
        </w:rPr>
        <w:t xml:space="preserve">иные и прочие </w:t>
      </w:r>
      <w:r w:rsidR="00BC7C55" w:rsidRPr="00BC7C55">
        <w:rPr>
          <w:rFonts w:ascii="Times New Roman" w:hAnsi="Times New Roman" w:cs="Times New Roman"/>
          <w:bCs/>
          <w:sz w:val="28"/>
          <w:szCs w:val="28"/>
          <w:lang w:bidi="ru-RU"/>
        </w:rPr>
        <w:t>нарушения и недостатки действующего законодательства Российской Федерации</w:t>
      </w:r>
      <w:r w:rsidR="00BC7C5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 </w:t>
      </w:r>
      <w:r w:rsidR="00533C37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Нарушения порядка формирования контрактной службы, назначения контрактных управляющих, (их отсутствие)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Нарушение порядка банковского сопровождения государственных (муниципальных) контрактов.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 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 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Внесение изменений (невнесение изменений) в контракт (договор) с нарушением требований, установленных законодательством РФ.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5. </w:t>
      </w:r>
      <w:proofErr w:type="gramStart"/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Приемка и (или) оплата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РФ или уменьшению количества поставляемых товаров, объема выполняемых работ, оказываемых услуг для</w:t>
      </w:r>
      <w:proofErr w:type="gramEnd"/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обеспечения государственных и муниципальных нужд.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6. </w:t>
      </w:r>
      <w:proofErr w:type="gramStart"/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Непредставление (</w:t>
      </w:r>
      <w:proofErr w:type="spellStart"/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ненаправление</w:t>
      </w:r>
      <w:proofErr w:type="spellEnd"/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), несвоевременное представление (направление) информации (сведений) и (или) документов, подлежащих 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включению в реестр контрактов, заключенных заказчиками, реестр контрактов, содержащего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информацию.</w:t>
      </w:r>
      <w:proofErr w:type="gramEnd"/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7. 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Нарушение порядка реализации документов стратегического планирования.</w:t>
      </w:r>
    </w:p>
    <w:p w:rsidR="00547248" w:rsidRPr="00FE1A64" w:rsidRDefault="00547248" w:rsidP="00FE1A6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Нарушение применения единого плана счетов бухгалтерского учета.</w:t>
      </w:r>
    </w:p>
    <w:p w:rsidR="00547248" w:rsidRPr="00547248" w:rsidRDefault="00FE1A64" w:rsidP="00FE1A6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 </w:t>
      </w:r>
      <w:r w:rsidR="00547248" w:rsidRPr="00547248">
        <w:rPr>
          <w:rFonts w:ascii="Times New Roman" w:hAnsi="Times New Roman" w:cs="Times New Roman"/>
          <w:bCs/>
          <w:sz w:val="28"/>
          <w:szCs w:val="28"/>
          <w:lang w:bidi="ru-RU"/>
        </w:rPr>
        <w:t>Иные нарушения и недостатки действующего законодательства Российской Федерации.</w:t>
      </w:r>
    </w:p>
    <w:p w:rsidR="00547248" w:rsidRPr="00FE1A64" w:rsidRDefault="00FE1A64" w:rsidP="00FE1A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10.</w:t>
      </w:r>
      <w:r w:rsidR="00547248" w:rsidRPr="00FE1A64">
        <w:rPr>
          <w:rFonts w:ascii="Times New Roman" w:hAnsi="Times New Roman" w:cs="Times New Roman"/>
          <w:bCs/>
          <w:sz w:val="28"/>
          <w:szCs w:val="28"/>
          <w:lang w:bidi="ru-RU"/>
        </w:rPr>
        <w:t>Прочие нарушения и недостатки.</w:t>
      </w:r>
    </w:p>
    <w:p w:rsidR="00F170D3" w:rsidRPr="00F170D3" w:rsidRDefault="00547248" w:rsidP="00F17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Отчет</w:t>
      </w:r>
      <w:r w:rsidR="00F170D3" w:rsidRPr="00F170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результатам контрольного мероприятия направ</w:t>
      </w:r>
      <w:r w:rsidR="00A9603F">
        <w:rPr>
          <w:rFonts w:ascii="Times New Roman" w:hAnsi="Times New Roman" w:cs="Times New Roman"/>
          <w:bCs/>
          <w:sz w:val="28"/>
          <w:szCs w:val="28"/>
          <w:lang w:bidi="ru-RU"/>
        </w:rPr>
        <w:t>лен</w:t>
      </w:r>
      <w:r w:rsidR="00F170D3" w:rsidRPr="00F170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Городское Собрание Сочи</w:t>
      </w:r>
      <w:r w:rsidR="00A960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образования городской округ город-курорт Сочи Краснодарского края</w:t>
      </w:r>
      <w:r w:rsidR="00F170D3" w:rsidRPr="00F170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A960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прокуратуру города Сочи, </w:t>
      </w:r>
      <w:r w:rsidR="00F170D3" w:rsidRPr="00F170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главе </w:t>
      </w:r>
      <w:r w:rsidR="00A9603F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образования городской округ город-курорт Сочи Краснодарского края.</w:t>
      </w:r>
    </w:p>
    <w:p w:rsidR="00F170D3" w:rsidRPr="00F170D3" w:rsidRDefault="00F170D3" w:rsidP="00F1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05" w:rsidRDefault="00A04B05" w:rsidP="00A0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3F" w:rsidRDefault="00A9603F" w:rsidP="00A0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05" w:rsidRDefault="00A04B05" w:rsidP="00A0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05" w:rsidRPr="00A04B05" w:rsidRDefault="00A04B05" w:rsidP="00A04B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B05" w:rsidRPr="00A04B05" w:rsidSect="00652A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57" w:rsidRDefault="00117D57" w:rsidP="00652A67">
      <w:pPr>
        <w:spacing w:after="0" w:line="240" w:lineRule="auto"/>
      </w:pPr>
      <w:r>
        <w:separator/>
      </w:r>
    </w:p>
  </w:endnote>
  <w:endnote w:type="continuationSeparator" w:id="0">
    <w:p w:rsidR="00117D57" w:rsidRDefault="00117D57" w:rsidP="0065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57" w:rsidRDefault="00117D57" w:rsidP="00652A67">
      <w:pPr>
        <w:spacing w:after="0" w:line="240" w:lineRule="auto"/>
      </w:pPr>
      <w:r>
        <w:separator/>
      </w:r>
    </w:p>
  </w:footnote>
  <w:footnote w:type="continuationSeparator" w:id="0">
    <w:p w:rsidR="00117D57" w:rsidRDefault="00117D57" w:rsidP="0065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21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2A67" w:rsidRPr="006A0C2C" w:rsidRDefault="00652A6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C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C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0C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C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0C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2A67" w:rsidRDefault="00652A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14D"/>
    <w:multiLevelType w:val="hybridMultilevel"/>
    <w:tmpl w:val="C40EFEBA"/>
    <w:lvl w:ilvl="0" w:tplc="A8E26B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BE7FBE"/>
    <w:multiLevelType w:val="hybridMultilevel"/>
    <w:tmpl w:val="0FA825E0"/>
    <w:lvl w:ilvl="0" w:tplc="6D608A76">
      <w:start w:val="1"/>
      <w:numFmt w:val="decimal"/>
      <w:lvlText w:val="%1."/>
      <w:lvlJc w:val="left"/>
      <w:pPr>
        <w:ind w:left="1179" w:hanging="47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2"/>
    <w:rsid w:val="00117D57"/>
    <w:rsid w:val="00533C37"/>
    <w:rsid w:val="00547248"/>
    <w:rsid w:val="00652A67"/>
    <w:rsid w:val="006A0C2C"/>
    <w:rsid w:val="00A04B05"/>
    <w:rsid w:val="00A9603F"/>
    <w:rsid w:val="00AA48A3"/>
    <w:rsid w:val="00AF5073"/>
    <w:rsid w:val="00BC7C55"/>
    <w:rsid w:val="00DE7D02"/>
    <w:rsid w:val="00F170D3"/>
    <w:rsid w:val="00F70E68"/>
    <w:rsid w:val="00FE1A64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A67"/>
  </w:style>
  <w:style w:type="paragraph" w:styleId="a8">
    <w:name w:val="footer"/>
    <w:basedOn w:val="a"/>
    <w:link w:val="a9"/>
    <w:uiPriority w:val="99"/>
    <w:unhideWhenUsed/>
    <w:rsid w:val="0065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A67"/>
  </w:style>
  <w:style w:type="paragraph" w:styleId="aa">
    <w:name w:val="List Paragraph"/>
    <w:basedOn w:val="a"/>
    <w:uiPriority w:val="34"/>
    <w:qFormat/>
    <w:rsid w:val="0054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A67"/>
  </w:style>
  <w:style w:type="paragraph" w:styleId="a8">
    <w:name w:val="footer"/>
    <w:basedOn w:val="a"/>
    <w:link w:val="a9"/>
    <w:uiPriority w:val="99"/>
    <w:unhideWhenUsed/>
    <w:rsid w:val="0065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A67"/>
  </w:style>
  <w:style w:type="paragraph" w:styleId="aa">
    <w:name w:val="List Paragraph"/>
    <w:basedOn w:val="a"/>
    <w:uiPriority w:val="34"/>
    <w:qFormat/>
    <w:rsid w:val="005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Пономаренко</cp:lastModifiedBy>
  <cp:revision>3</cp:revision>
  <cp:lastPrinted>2024-02-24T16:54:00Z</cp:lastPrinted>
  <dcterms:created xsi:type="dcterms:W3CDTF">2024-02-21T15:45:00Z</dcterms:created>
  <dcterms:modified xsi:type="dcterms:W3CDTF">2024-02-24T16:54:00Z</dcterms:modified>
</cp:coreProperties>
</file>