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CE" w:rsidRPr="00AB70CE" w:rsidRDefault="00AB70CE" w:rsidP="00264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0CE">
        <w:rPr>
          <w:rFonts w:ascii="Times New Roman" w:hAnsi="Times New Roman" w:cs="Times New Roman"/>
          <w:b/>
          <w:sz w:val="28"/>
          <w:szCs w:val="28"/>
        </w:rPr>
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города Сочи за первое полугодие 2023 года.</w:t>
      </w:r>
    </w:p>
    <w:p w:rsidR="00AB70CE" w:rsidRDefault="00AB70CE" w:rsidP="00264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4DF" w:rsidRPr="006140F5" w:rsidRDefault="00AB70CE" w:rsidP="00264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4DF" w:rsidRPr="006140F5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городской округ город-курорт Сочи Краснодарского края провела обследование достоверности, полноты и соответствия нормативным требованиям составления и представления квартального отчета об исполнении бюджета города Сочи за </w:t>
      </w:r>
      <w:r w:rsidR="008B009B" w:rsidRPr="006140F5">
        <w:rPr>
          <w:rFonts w:ascii="Times New Roman" w:hAnsi="Times New Roman" w:cs="Times New Roman"/>
          <w:sz w:val="28"/>
          <w:szCs w:val="28"/>
        </w:rPr>
        <w:t>перв</w:t>
      </w:r>
      <w:r w:rsidR="00C046FE">
        <w:rPr>
          <w:rFonts w:ascii="Times New Roman" w:hAnsi="Times New Roman" w:cs="Times New Roman"/>
          <w:sz w:val="28"/>
          <w:szCs w:val="28"/>
        </w:rPr>
        <w:t>ое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="00C046FE">
        <w:rPr>
          <w:rFonts w:ascii="Times New Roman" w:hAnsi="Times New Roman" w:cs="Times New Roman"/>
          <w:sz w:val="28"/>
          <w:szCs w:val="28"/>
        </w:rPr>
        <w:t>полугодие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2023</w:t>
      </w:r>
      <w:r w:rsidR="002644DF" w:rsidRPr="006140F5">
        <w:rPr>
          <w:rFonts w:ascii="Times New Roman" w:hAnsi="Times New Roman" w:cs="Times New Roman"/>
          <w:sz w:val="28"/>
          <w:szCs w:val="28"/>
        </w:rPr>
        <w:t xml:space="preserve"> года (далее – обследование), утвержденного постановлением администрации муниципального образования городской округ город-курорт Сочи Краснодарского края Сочи от </w:t>
      </w:r>
      <w:r w:rsidR="00C046FE">
        <w:rPr>
          <w:rFonts w:ascii="Times New Roman" w:hAnsi="Times New Roman" w:cs="Times New Roman"/>
          <w:sz w:val="28"/>
          <w:szCs w:val="28"/>
        </w:rPr>
        <w:t>24</w:t>
      </w:r>
      <w:r w:rsidR="008B009B" w:rsidRPr="006140F5">
        <w:rPr>
          <w:rFonts w:ascii="Times New Roman" w:hAnsi="Times New Roman" w:cs="Times New Roman"/>
          <w:sz w:val="28"/>
          <w:szCs w:val="28"/>
        </w:rPr>
        <w:t>.0</w:t>
      </w:r>
      <w:r w:rsidR="00C046FE">
        <w:rPr>
          <w:rFonts w:ascii="Times New Roman" w:hAnsi="Times New Roman" w:cs="Times New Roman"/>
          <w:sz w:val="28"/>
          <w:szCs w:val="28"/>
        </w:rPr>
        <w:t>7</w:t>
      </w:r>
      <w:r w:rsidR="008B009B" w:rsidRPr="006140F5">
        <w:rPr>
          <w:rFonts w:ascii="Times New Roman" w:hAnsi="Times New Roman" w:cs="Times New Roman"/>
          <w:sz w:val="28"/>
          <w:szCs w:val="28"/>
        </w:rPr>
        <w:t>.2023</w:t>
      </w:r>
      <w:r w:rsidR="002644DF" w:rsidRPr="006140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46FE">
        <w:rPr>
          <w:rFonts w:ascii="Times New Roman" w:hAnsi="Times New Roman" w:cs="Times New Roman"/>
          <w:sz w:val="28"/>
          <w:szCs w:val="28"/>
        </w:rPr>
        <w:t>2128</w:t>
      </w:r>
      <w:r w:rsidR="002644DF" w:rsidRPr="006140F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города Сочи за</w:t>
      </w:r>
      <w:proofErr w:type="gramEnd"/>
      <w:r w:rsidR="002644DF"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="008B009B" w:rsidRPr="006140F5">
        <w:rPr>
          <w:rFonts w:ascii="Times New Roman" w:hAnsi="Times New Roman" w:cs="Times New Roman"/>
          <w:sz w:val="28"/>
          <w:szCs w:val="28"/>
        </w:rPr>
        <w:t>перв</w:t>
      </w:r>
      <w:r w:rsidR="00C046FE">
        <w:rPr>
          <w:rFonts w:ascii="Times New Roman" w:hAnsi="Times New Roman" w:cs="Times New Roman"/>
          <w:sz w:val="28"/>
          <w:szCs w:val="28"/>
        </w:rPr>
        <w:t>ое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="00C046FE">
        <w:rPr>
          <w:rFonts w:ascii="Times New Roman" w:hAnsi="Times New Roman" w:cs="Times New Roman"/>
          <w:sz w:val="28"/>
          <w:szCs w:val="28"/>
        </w:rPr>
        <w:t>полугодие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2023</w:t>
      </w:r>
      <w:r w:rsidR="002644DF" w:rsidRPr="006140F5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2644DF" w:rsidRPr="006140F5" w:rsidRDefault="002644DF" w:rsidP="0026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 xml:space="preserve">Целью обследования являлась оценка достоверности, полноты и соответствия нормативным требованиям составления и представления квартального отчета об исполнении бюджета города </w:t>
      </w:r>
      <w:proofErr w:type="gramStart"/>
      <w:r w:rsidRPr="006140F5">
        <w:rPr>
          <w:rFonts w:ascii="Times New Roman" w:hAnsi="Times New Roman" w:cs="Times New Roman"/>
          <w:sz w:val="28"/>
          <w:szCs w:val="28"/>
        </w:rPr>
        <w:t>Сочи</w:t>
      </w:r>
      <w:proofErr w:type="gramEnd"/>
      <w:r w:rsidRPr="006140F5">
        <w:rPr>
          <w:rFonts w:ascii="Times New Roman" w:hAnsi="Times New Roman" w:cs="Times New Roman"/>
          <w:sz w:val="28"/>
          <w:szCs w:val="28"/>
        </w:rPr>
        <w:t xml:space="preserve"> и соблюдения участниками бюджетного процесса требований Бюджетного кодекса Российской Федерации и Положения о бюджетном процессе в муниципальном образовании городской округ город-курорт Сочи Краснодарского края, решения Городского Собрания муниципального образования городской округ город-курорт Сочи Краснодарского края от 2</w:t>
      </w:r>
      <w:r w:rsidR="008B009B" w:rsidRPr="006140F5">
        <w:rPr>
          <w:rFonts w:ascii="Times New Roman" w:hAnsi="Times New Roman" w:cs="Times New Roman"/>
          <w:sz w:val="28"/>
          <w:szCs w:val="28"/>
        </w:rPr>
        <w:t>2</w:t>
      </w:r>
      <w:r w:rsidRPr="006140F5">
        <w:rPr>
          <w:rFonts w:ascii="Times New Roman" w:hAnsi="Times New Roman" w:cs="Times New Roman"/>
          <w:sz w:val="28"/>
          <w:szCs w:val="28"/>
        </w:rPr>
        <w:t>.12.202</w:t>
      </w:r>
      <w:r w:rsidR="008B009B" w:rsidRPr="006140F5">
        <w:rPr>
          <w:rFonts w:ascii="Times New Roman" w:hAnsi="Times New Roman" w:cs="Times New Roman"/>
          <w:sz w:val="28"/>
          <w:szCs w:val="28"/>
        </w:rPr>
        <w:t>2</w:t>
      </w:r>
      <w:r w:rsidRPr="006140F5">
        <w:rPr>
          <w:rFonts w:ascii="Times New Roman" w:hAnsi="Times New Roman" w:cs="Times New Roman"/>
          <w:sz w:val="28"/>
          <w:szCs w:val="28"/>
        </w:rPr>
        <w:t xml:space="preserve"> № </w:t>
      </w:r>
      <w:r w:rsidR="008B009B" w:rsidRPr="006140F5">
        <w:rPr>
          <w:rFonts w:ascii="Times New Roman" w:hAnsi="Times New Roman" w:cs="Times New Roman"/>
          <w:sz w:val="28"/>
          <w:szCs w:val="28"/>
        </w:rPr>
        <w:t>186</w:t>
      </w:r>
      <w:r w:rsidRPr="006140F5">
        <w:rPr>
          <w:rFonts w:ascii="Times New Roman" w:hAnsi="Times New Roman" w:cs="Times New Roman"/>
          <w:sz w:val="28"/>
          <w:szCs w:val="28"/>
        </w:rPr>
        <w:t xml:space="preserve"> «О бюджете города Сочи на 202</w:t>
      </w:r>
      <w:r w:rsidR="008B009B" w:rsidRPr="006140F5">
        <w:rPr>
          <w:rFonts w:ascii="Times New Roman" w:hAnsi="Times New Roman" w:cs="Times New Roman"/>
          <w:sz w:val="28"/>
          <w:szCs w:val="28"/>
        </w:rPr>
        <w:t>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B009B" w:rsidRPr="006140F5">
        <w:rPr>
          <w:rFonts w:ascii="Times New Roman" w:hAnsi="Times New Roman" w:cs="Times New Roman"/>
          <w:sz w:val="28"/>
          <w:szCs w:val="28"/>
        </w:rPr>
        <w:t>4</w:t>
      </w:r>
      <w:r w:rsidRPr="006140F5">
        <w:rPr>
          <w:rFonts w:ascii="Times New Roman" w:hAnsi="Times New Roman" w:cs="Times New Roman"/>
          <w:sz w:val="28"/>
          <w:szCs w:val="28"/>
        </w:rPr>
        <w:t xml:space="preserve"> и 202</w:t>
      </w:r>
      <w:r w:rsidR="008B009B" w:rsidRPr="006140F5">
        <w:rPr>
          <w:rFonts w:ascii="Times New Roman" w:hAnsi="Times New Roman" w:cs="Times New Roman"/>
          <w:sz w:val="28"/>
          <w:szCs w:val="28"/>
        </w:rPr>
        <w:t>5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годов» (с изменениями).</w:t>
      </w:r>
    </w:p>
    <w:p w:rsidR="002644DF" w:rsidRPr="006140F5" w:rsidRDefault="002644DF" w:rsidP="0026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>Задачами обследования являлись:</w:t>
      </w:r>
    </w:p>
    <w:p w:rsidR="002644DF" w:rsidRPr="006140F5" w:rsidRDefault="002644DF" w:rsidP="00264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>- оценка соответствия исполнения бюджета города за отчётный период положениям Бюджетного кодекса Российской Федерации, Положения о бюджетном процессе и иным нормативным правовым актам;</w:t>
      </w:r>
    </w:p>
    <w:p w:rsidR="002644DF" w:rsidRPr="006140F5" w:rsidRDefault="002644DF" w:rsidP="00264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 xml:space="preserve">- установление </w:t>
      </w:r>
      <w:proofErr w:type="gramStart"/>
      <w:r w:rsidRPr="006140F5">
        <w:rPr>
          <w:rFonts w:ascii="Times New Roman" w:hAnsi="Times New Roman" w:cs="Times New Roman"/>
          <w:sz w:val="28"/>
          <w:szCs w:val="28"/>
        </w:rPr>
        <w:t>достоверности показателей отчёта администрации муниципального образования городской округ</w:t>
      </w:r>
      <w:proofErr w:type="gramEnd"/>
      <w:r w:rsidRPr="006140F5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 об исполнении бюджета за </w:t>
      </w:r>
      <w:r w:rsidR="008B009B" w:rsidRPr="006140F5">
        <w:rPr>
          <w:rFonts w:ascii="Times New Roman" w:hAnsi="Times New Roman" w:cs="Times New Roman"/>
          <w:sz w:val="28"/>
          <w:szCs w:val="28"/>
        </w:rPr>
        <w:t>перв</w:t>
      </w:r>
      <w:r w:rsidR="00C046FE">
        <w:rPr>
          <w:rFonts w:ascii="Times New Roman" w:hAnsi="Times New Roman" w:cs="Times New Roman"/>
          <w:sz w:val="28"/>
          <w:szCs w:val="28"/>
        </w:rPr>
        <w:t>ое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="00C046FE">
        <w:rPr>
          <w:rFonts w:ascii="Times New Roman" w:hAnsi="Times New Roman" w:cs="Times New Roman"/>
          <w:sz w:val="28"/>
          <w:szCs w:val="28"/>
        </w:rPr>
        <w:t>полугодие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2023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года, документов и материалов, представленных по запросам;</w:t>
      </w:r>
    </w:p>
    <w:p w:rsidR="002644DF" w:rsidRPr="006140F5" w:rsidRDefault="002644DF" w:rsidP="00264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0F5">
        <w:rPr>
          <w:rFonts w:ascii="Times New Roman" w:hAnsi="Times New Roman" w:cs="Times New Roman"/>
          <w:sz w:val="28"/>
          <w:szCs w:val="28"/>
        </w:rPr>
        <w:t xml:space="preserve">- сравнение показателей об исполнении бюджета </w:t>
      </w:r>
      <w:r w:rsidR="008B009B" w:rsidRPr="006140F5">
        <w:rPr>
          <w:rFonts w:ascii="Times New Roman" w:hAnsi="Times New Roman" w:cs="Times New Roman"/>
          <w:sz w:val="28"/>
          <w:szCs w:val="28"/>
        </w:rPr>
        <w:t>за перв</w:t>
      </w:r>
      <w:r w:rsidR="00C046FE">
        <w:rPr>
          <w:rFonts w:ascii="Times New Roman" w:hAnsi="Times New Roman" w:cs="Times New Roman"/>
          <w:sz w:val="28"/>
          <w:szCs w:val="28"/>
        </w:rPr>
        <w:t>ое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="00C046FE">
        <w:rPr>
          <w:rFonts w:ascii="Times New Roman" w:hAnsi="Times New Roman" w:cs="Times New Roman"/>
          <w:sz w:val="28"/>
          <w:szCs w:val="28"/>
        </w:rPr>
        <w:t>полугодие</w:t>
      </w:r>
      <w:r w:rsidR="008B009B" w:rsidRPr="006140F5">
        <w:rPr>
          <w:rFonts w:ascii="Times New Roman" w:hAnsi="Times New Roman" w:cs="Times New Roman"/>
          <w:sz w:val="28"/>
          <w:szCs w:val="28"/>
        </w:rPr>
        <w:t xml:space="preserve"> 2023</w:t>
      </w:r>
      <w:r w:rsidRPr="006140F5">
        <w:rPr>
          <w:rFonts w:ascii="Times New Roman" w:hAnsi="Times New Roman" w:cs="Times New Roman"/>
          <w:sz w:val="28"/>
          <w:szCs w:val="28"/>
        </w:rPr>
        <w:t xml:space="preserve"> года с показателями за аналогичный период прошлого года и с первоначально утвержденным бюджетом.</w:t>
      </w:r>
    </w:p>
    <w:p w:rsidR="002644DF" w:rsidRPr="006140F5" w:rsidRDefault="002644DF" w:rsidP="002644D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40F5">
        <w:rPr>
          <w:rFonts w:ascii="Times New Roman" w:hAnsi="Times New Roman" w:cs="Times New Roman"/>
          <w:b/>
          <w:bCs/>
          <w:i/>
          <w:sz w:val="28"/>
          <w:szCs w:val="28"/>
        </w:rPr>
        <w:t>По итогам проведения обследования установлено:</w:t>
      </w:r>
    </w:p>
    <w:p w:rsidR="00C046FE" w:rsidRPr="00034A98" w:rsidRDefault="00C046FE" w:rsidP="00C046FE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A98">
        <w:rPr>
          <w:rFonts w:ascii="Times New Roman" w:hAnsi="Times New Roman" w:cs="Times New Roman"/>
          <w:bCs/>
          <w:sz w:val="28"/>
          <w:szCs w:val="28"/>
        </w:rPr>
        <w:t>Отчет администрации муниципального образования городской округ город-курорт Сочи Краснодарского края об исполнении бюджета города Сочи за перв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034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034A98">
        <w:rPr>
          <w:rFonts w:ascii="Times New Roman" w:hAnsi="Times New Roman" w:cs="Times New Roman"/>
          <w:bCs/>
          <w:sz w:val="28"/>
          <w:szCs w:val="28"/>
        </w:rPr>
        <w:t xml:space="preserve"> 2023 года соответствует нормам бюджетного законодательства и отражает соблюдение основных принципов бюджетной системы Российской Федерации.</w:t>
      </w:r>
    </w:p>
    <w:p w:rsidR="00C046FE" w:rsidRPr="00034A98" w:rsidRDefault="00C046FE" w:rsidP="00C046F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A98">
        <w:rPr>
          <w:rFonts w:ascii="Times New Roman" w:hAnsi="Times New Roman" w:cs="Times New Roman"/>
          <w:bCs/>
          <w:sz w:val="28"/>
          <w:szCs w:val="28"/>
        </w:rPr>
        <w:t>2. Согласно отчету об исполнении бюджета, общие итоги исполнения бюджета города за перв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034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034A98">
        <w:rPr>
          <w:rFonts w:ascii="Times New Roman" w:hAnsi="Times New Roman" w:cs="Times New Roman"/>
          <w:bCs/>
          <w:sz w:val="28"/>
          <w:szCs w:val="28"/>
        </w:rPr>
        <w:t xml:space="preserve"> 2023 года характеризуются следующими основными показателями:</w:t>
      </w:r>
    </w:p>
    <w:p w:rsidR="00C046FE" w:rsidRPr="00034A98" w:rsidRDefault="00C046FE" w:rsidP="00C046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A98">
        <w:rPr>
          <w:rFonts w:ascii="Times New Roman" w:hAnsi="Times New Roman" w:cs="Times New Roman"/>
          <w:bCs/>
          <w:sz w:val="28"/>
          <w:szCs w:val="28"/>
        </w:rPr>
        <w:t xml:space="preserve">- доходы бюджета составили </w:t>
      </w:r>
      <w:r>
        <w:rPr>
          <w:rFonts w:ascii="Times New Roman" w:hAnsi="Times New Roman" w:cs="Times New Roman"/>
          <w:bCs/>
          <w:sz w:val="28"/>
          <w:szCs w:val="28"/>
        </w:rPr>
        <w:t>10 379 230,73</w:t>
      </w:r>
      <w:r w:rsidRPr="00034A98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25,21</w:t>
      </w:r>
      <w:r w:rsidRPr="00034A98">
        <w:rPr>
          <w:rFonts w:ascii="Times New Roman" w:hAnsi="Times New Roman" w:cs="Times New Roman"/>
          <w:bCs/>
          <w:sz w:val="28"/>
          <w:szCs w:val="28"/>
        </w:rPr>
        <w:t>% к го</w:t>
      </w:r>
      <w:r>
        <w:rPr>
          <w:rFonts w:ascii="Times New Roman" w:hAnsi="Times New Roman" w:cs="Times New Roman"/>
          <w:bCs/>
          <w:sz w:val="28"/>
          <w:szCs w:val="28"/>
        </w:rPr>
        <w:t>довым утвержденным назначениям;</w:t>
      </w:r>
    </w:p>
    <w:p w:rsidR="00C046FE" w:rsidRPr="00034A98" w:rsidRDefault="00C046FE" w:rsidP="00C046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A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расходы бюджета составили </w:t>
      </w:r>
      <w:r>
        <w:rPr>
          <w:rFonts w:ascii="Times New Roman" w:hAnsi="Times New Roman" w:cs="Times New Roman"/>
          <w:bCs/>
          <w:sz w:val="28"/>
          <w:szCs w:val="28"/>
        </w:rPr>
        <w:t>12 05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4 499,00</w:t>
      </w:r>
      <w:r w:rsidRPr="00034A98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26,97</w:t>
      </w:r>
      <w:r w:rsidRPr="00034A98">
        <w:rPr>
          <w:rFonts w:ascii="Times New Roman" w:hAnsi="Times New Roman" w:cs="Times New Roman"/>
          <w:bCs/>
          <w:sz w:val="28"/>
          <w:szCs w:val="28"/>
        </w:rPr>
        <w:t>% к го</w:t>
      </w:r>
      <w:r>
        <w:rPr>
          <w:rFonts w:ascii="Times New Roman" w:hAnsi="Times New Roman" w:cs="Times New Roman"/>
          <w:bCs/>
          <w:sz w:val="28"/>
          <w:szCs w:val="28"/>
        </w:rPr>
        <w:t>довым утвержденным назначениям.</w:t>
      </w:r>
    </w:p>
    <w:p w:rsidR="00C046FE" w:rsidRPr="00034A98" w:rsidRDefault="00C046FE" w:rsidP="00C046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A98">
        <w:rPr>
          <w:rFonts w:ascii="Times New Roman" w:hAnsi="Times New Roman" w:cs="Times New Roman"/>
          <w:bCs/>
          <w:sz w:val="28"/>
          <w:szCs w:val="28"/>
        </w:rPr>
        <w:t>3. Фактический объем муниципального долга по состоянию на 01.0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4A98">
        <w:rPr>
          <w:rFonts w:ascii="Times New Roman" w:hAnsi="Times New Roman" w:cs="Times New Roman"/>
          <w:bCs/>
          <w:sz w:val="28"/>
          <w:szCs w:val="28"/>
        </w:rPr>
        <w:t>.2023 года</w:t>
      </w:r>
      <w:r w:rsidRPr="00034A98">
        <w:rPr>
          <w:rFonts w:cs="Times New Roman"/>
          <w:sz w:val="28"/>
          <w:szCs w:val="28"/>
        </w:rPr>
        <w:t xml:space="preserve"> </w:t>
      </w:r>
      <w:r w:rsidRPr="00034A98">
        <w:rPr>
          <w:rFonts w:ascii="Times New Roman" w:hAnsi="Times New Roman" w:cs="Times New Roman"/>
          <w:bCs/>
          <w:sz w:val="28"/>
          <w:szCs w:val="28"/>
        </w:rPr>
        <w:t>не превысил установленный показатель верхнего предела.</w:t>
      </w:r>
    </w:p>
    <w:p w:rsidR="00C046FE" w:rsidRPr="00034A98" w:rsidRDefault="00C046FE" w:rsidP="00C046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A98">
        <w:rPr>
          <w:rFonts w:ascii="Times New Roman" w:hAnsi="Times New Roman" w:cs="Times New Roman"/>
          <w:bCs/>
          <w:sz w:val="28"/>
          <w:szCs w:val="28"/>
        </w:rPr>
        <w:t xml:space="preserve">4. По состоянию на 01 </w:t>
      </w:r>
      <w:r>
        <w:rPr>
          <w:rFonts w:ascii="Times New Roman" w:hAnsi="Times New Roman" w:cs="Times New Roman"/>
          <w:bCs/>
          <w:sz w:val="28"/>
          <w:szCs w:val="28"/>
        </w:rPr>
        <w:t>июля</w:t>
      </w:r>
      <w:r w:rsidRPr="00034A98">
        <w:rPr>
          <w:rFonts w:ascii="Times New Roman" w:hAnsi="Times New Roman" w:cs="Times New Roman"/>
          <w:bCs/>
          <w:sz w:val="28"/>
          <w:szCs w:val="28"/>
        </w:rPr>
        <w:t xml:space="preserve"> 2023 года бюджет исполнен с дефицитом в сумме </w:t>
      </w:r>
      <w:r>
        <w:rPr>
          <w:rFonts w:ascii="Times New Roman" w:hAnsi="Times New Roman" w:cs="Times New Roman"/>
          <w:bCs/>
          <w:sz w:val="28"/>
          <w:szCs w:val="28"/>
        </w:rPr>
        <w:t>1 675 268,28</w:t>
      </w:r>
      <w:r w:rsidRPr="00034A98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2644DF" w:rsidRPr="006140F5" w:rsidRDefault="002644DF" w:rsidP="002644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4DF" w:rsidRPr="006140F5" w:rsidRDefault="002644DF" w:rsidP="002644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 w:rsidRPr="006140F5">
        <w:rPr>
          <w:rFonts w:ascii="Times New Roman" w:hAnsi="Times New Roman" w:cs="Times New Roman"/>
          <w:b/>
          <w:bCs/>
          <w:i/>
          <w:sz w:val="28"/>
          <w:szCs w:val="28"/>
        </w:rPr>
        <w:t>По результатам проведения обследования Контрольно-счетная палата</w:t>
      </w:r>
      <w:r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Pr="006140F5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140F5">
        <w:rPr>
          <w:rFonts w:ascii="Times New Roman" w:hAnsi="Times New Roman" w:cs="Times New Roman"/>
          <w:sz w:val="28"/>
          <w:szCs w:val="28"/>
        </w:rPr>
        <w:t xml:space="preserve"> </w:t>
      </w:r>
      <w:r w:rsidRPr="006140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рекомендует </w:t>
      </w:r>
      <w:r w:rsidRPr="006140F5">
        <w:rPr>
          <w:rFonts w:ascii="Times New Roman" w:hAnsi="Times New Roman" w:cs="Times New Roman"/>
          <w:b/>
          <w:i/>
          <w:sz w:val="28"/>
          <w:szCs w:val="28"/>
        </w:rPr>
        <w:t>Администрации муниципального образования городской округ город-курорт Сочи Краснодарского края:</w:t>
      </w:r>
    </w:p>
    <w:p w:rsidR="00C046FE" w:rsidRPr="00C046FE" w:rsidRDefault="00AB70CE" w:rsidP="00AB70C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46FE" w:rsidRPr="00C046FE">
        <w:rPr>
          <w:rFonts w:ascii="Times New Roman" w:hAnsi="Times New Roman" w:cs="Times New Roman"/>
          <w:sz w:val="28"/>
          <w:szCs w:val="28"/>
        </w:rPr>
        <w:t>Обеспечить исполнение плановых назначений по налоговым и неналоговым доходам. С учетом высокого исполнения годовых назначений по ряду доходных источников, скорректировать объемы поступлений в сторону увеличения в бюджете города на 2023 год.</w:t>
      </w:r>
    </w:p>
    <w:p w:rsidR="00C046FE" w:rsidRPr="00C046FE" w:rsidRDefault="00AB70CE" w:rsidP="00AB70C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046FE" w:rsidRPr="00C046FE">
        <w:rPr>
          <w:rFonts w:ascii="Times New Roman" w:hAnsi="Times New Roman" w:cs="Times New Roman"/>
          <w:sz w:val="28"/>
          <w:szCs w:val="28"/>
        </w:rPr>
        <w:t>Обеспечить эффективность и результативность проводимых мероприятий по снижению недоимки по неналоговым доходам, зачисляемых в бюджет города Сочи.</w:t>
      </w:r>
    </w:p>
    <w:p w:rsidR="00C046FE" w:rsidRPr="00C046FE" w:rsidRDefault="00AB70CE" w:rsidP="00AB70C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046FE" w:rsidRPr="00C046FE">
        <w:rPr>
          <w:rFonts w:ascii="Times New Roman" w:hAnsi="Times New Roman" w:cs="Times New Roman"/>
          <w:sz w:val="28"/>
          <w:szCs w:val="28"/>
        </w:rPr>
        <w:t>Принять меры к равномерному освоению бюджетных средств, учитывая, в том числе сроки проведения конкурентных процедур в соответствии с действующим законодательством. Следует обратить особое внимание на реализацию мероприятий муниципальных программ, освоение бюджетных средств и осуществление муниципальных закупок следующими главными распорядителями бюджетных средств: департамент строительства администрации муниципального образования городской округ город-курорт Сочи Краснодарского края и департамента городского хозяйства администрации муниципального образования городской округ город-курорт Сочи Краснодарского края.</w:t>
      </w:r>
    </w:p>
    <w:p w:rsidR="00C046FE" w:rsidRPr="00C046FE" w:rsidRDefault="00AB70CE" w:rsidP="00AB70C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046FE" w:rsidRPr="00C046FE"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 и ответственным исполнителям мероприятий муниципальных программ взять под особый контроль исполнение национальных проектов.</w:t>
      </w:r>
    </w:p>
    <w:p w:rsidR="00AB70CE" w:rsidRDefault="00AB70CE" w:rsidP="00AB70C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C046FE" w:rsidRPr="00C046FE">
        <w:rPr>
          <w:rFonts w:ascii="Times New Roman" w:hAnsi="Times New Roman" w:cs="Times New Roman"/>
          <w:sz w:val="28"/>
          <w:szCs w:val="28"/>
        </w:rPr>
        <w:t>Экономию бюджетных сре</w:t>
      </w:r>
      <w:proofErr w:type="gramStart"/>
      <w:r w:rsidR="00C046FE" w:rsidRPr="00C046F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C046FE" w:rsidRPr="00C046FE">
        <w:rPr>
          <w:rFonts w:ascii="Times New Roman" w:hAnsi="Times New Roman" w:cs="Times New Roman"/>
          <w:sz w:val="28"/>
          <w:szCs w:val="28"/>
        </w:rPr>
        <w:t>умме 20 330,8 тыс. рублей, образовавшуюся в результате реализации мероприятий муниципальных программ города Сочи, перераспределить на другие социально-значимые вопросы местного значения муниципального образования городской округ город-курорт Сочи Краснодарского края.</w:t>
      </w:r>
    </w:p>
    <w:p w:rsidR="006140F5" w:rsidRPr="00C046FE" w:rsidRDefault="00AB70CE" w:rsidP="00AB70C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C046FE" w:rsidRPr="00C046FE">
        <w:rPr>
          <w:rFonts w:ascii="Times New Roman" w:hAnsi="Times New Roman" w:cs="Times New Roman"/>
          <w:sz w:val="28"/>
          <w:szCs w:val="28"/>
        </w:rPr>
        <w:t xml:space="preserve">Департаменту по финансам и бюджету </w:t>
      </w:r>
      <w:r w:rsidR="00C046FE" w:rsidRPr="00C04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городской округ город-курорт Сочи Краснодарского края предоставить корректную информацию </w:t>
      </w:r>
      <w:r w:rsidR="00D14C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</w:t>
      </w:r>
      <w:r w:rsidR="00C046FE" w:rsidRPr="00C04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недоимк</w:t>
      </w:r>
      <w:r w:rsidR="00D14C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046FE" w:rsidRPr="00C04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неналоговым доходам с учетом данных администратора доходов.</w:t>
      </w:r>
    </w:p>
    <w:sectPr w:rsidR="006140F5" w:rsidRPr="00C046FE" w:rsidSect="0014591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C7" w:rsidRDefault="009341C7" w:rsidP="00145915">
      <w:pPr>
        <w:spacing w:after="0" w:line="240" w:lineRule="auto"/>
      </w:pPr>
      <w:r>
        <w:separator/>
      </w:r>
    </w:p>
  </w:endnote>
  <w:endnote w:type="continuationSeparator" w:id="0">
    <w:p w:rsidR="009341C7" w:rsidRDefault="009341C7" w:rsidP="0014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C7" w:rsidRDefault="009341C7" w:rsidP="00145915">
      <w:pPr>
        <w:spacing w:after="0" w:line="240" w:lineRule="auto"/>
      </w:pPr>
      <w:r>
        <w:separator/>
      </w:r>
    </w:p>
  </w:footnote>
  <w:footnote w:type="continuationSeparator" w:id="0">
    <w:p w:rsidR="009341C7" w:rsidRDefault="009341C7" w:rsidP="0014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296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5915" w:rsidRPr="00145915" w:rsidRDefault="0014591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5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59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5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59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5915" w:rsidRDefault="001459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899"/>
    <w:multiLevelType w:val="hybridMultilevel"/>
    <w:tmpl w:val="A2089564"/>
    <w:lvl w:ilvl="0" w:tplc="0ABAEA22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E815301"/>
    <w:multiLevelType w:val="hybridMultilevel"/>
    <w:tmpl w:val="EE82AA9C"/>
    <w:lvl w:ilvl="0" w:tplc="95123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E47250"/>
    <w:multiLevelType w:val="hybridMultilevel"/>
    <w:tmpl w:val="6ABAC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F600E"/>
    <w:multiLevelType w:val="hybridMultilevel"/>
    <w:tmpl w:val="F12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87F08"/>
    <w:multiLevelType w:val="hybridMultilevel"/>
    <w:tmpl w:val="87E6227E"/>
    <w:lvl w:ilvl="0" w:tplc="F5FC7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D61B6"/>
    <w:multiLevelType w:val="hybridMultilevel"/>
    <w:tmpl w:val="BCE2C39A"/>
    <w:lvl w:ilvl="0" w:tplc="5DC82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802744"/>
    <w:multiLevelType w:val="hybridMultilevel"/>
    <w:tmpl w:val="22F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31781E"/>
    <w:multiLevelType w:val="hybridMultilevel"/>
    <w:tmpl w:val="90FC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80333"/>
    <w:multiLevelType w:val="hybridMultilevel"/>
    <w:tmpl w:val="22884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4744C"/>
    <w:multiLevelType w:val="hybridMultilevel"/>
    <w:tmpl w:val="D068BE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CA"/>
    <w:rsid w:val="00017E95"/>
    <w:rsid w:val="00041C71"/>
    <w:rsid w:val="00045206"/>
    <w:rsid w:val="00046950"/>
    <w:rsid w:val="000761F3"/>
    <w:rsid w:val="000762D5"/>
    <w:rsid w:val="0008526B"/>
    <w:rsid w:val="000C0D98"/>
    <w:rsid w:val="000C3C71"/>
    <w:rsid w:val="000C729A"/>
    <w:rsid w:val="000D616F"/>
    <w:rsid w:val="000E6F34"/>
    <w:rsid w:val="000F1D34"/>
    <w:rsid w:val="000F5EAE"/>
    <w:rsid w:val="00100444"/>
    <w:rsid w:val="0011006B"/>
    <w:rsid w:val="00145915"/>
    <w:rsid w:val="00153262"/>
    <w:rsid w:val="0015388B"/>
    <w:rsid w:val="00154758"/>
    <w:rsid w:val="001559E2"/>
    <w:rsid w:val="0015716D"/>
    <w:rsid w:val="0016595D"/>
    <w:rsid w:val="00174AE0"/>
    <w:rsid w:val="00185167"/>
    <w:rsid w:val="001959EE"/>
    <w:rsid w:val="001E5598"/>
    <w:rsid w:val="001F03A2"/>
    <w:rsid w:val="001F090C"/>
    <w:rsid w:val="001F37C2"/>
    <w:rsid w:val="001F4F7E"/>
    <w:rsid w:val="002644DF"/>
    <w:rsid w:val="00264E79"/>
    <w:rsid w:val="00284850"/>
    <w:rsid w:val="002B1F3F"/>
    <w:rsid w:val="002C51A9"/>
    <w:rsid w:val="002D353F"/>
    <w:rsid w:val="003019C2"/>
    <w:rsid w:val="00336A2E"/>
    <w:rsid w:val="00341C0E"/>
    <w:rsid w:val="003679F2"/>
    <w:rsid w:val="00391CEB"/>
    <w:rsid w:val="0039254B"/>
    <w:rsid w:val="003A392D"/>
    <w:rsid w:val="003C0B23"/>
    <w:rsid w:val="003E1EC0"/>
    <w:rsid w:val="00401F14"/>
    <w:rsid w:val="004153BD"/>
    <w:rsid w:val="00421AFC"/>
    <w:rsid w:val="00422A64"/>
    <w:rsid w:val="0048097B"/>
    <w:rsid w:val="004942DC"/>
    <w:rsid w:val="004A1BEA"/>
    <w:rsid w:val="004C608B"/>
    <w:rsid w:val="004D5EEC"/>
    <w:rsid w:val="004D665D"/>
    <w:rsid w:val="004E4147"/>
    <w:rsid w:val="004F1557"/>
    <w:rsid w:val="004F680B"/>
    <w:rsid w:val="005160D3"/>
    <w:rsid w:val="005265E6"/>
    <w:rsid w:val="005342F0"/>
    <w:rsid w:val="0054759C"/>
    <w:rsid w:val="00570348"/>
    <w:rsid w:val="00586212"/>
    <w:rsid w:val="005B03E1"/>
    <w:rsid w:val="005B185E"/>
    <w:rsid w:val="005C2DA2"/>
    <w:rsid w:val="0060002B"/>
    <w:rsid w:val="00604D37"/>
    <w:rsid w:val="006140F5"/>
    <w:rsid w:val="00624443"/>
    <w:rsid w:val="00624C38"/>
    <w:rsid w:val="00625212"/>
    <w:rsid w:val="006318BC"/>
    <w:rsid w:val="00633582"/>
    <w:rsid w:val="0064159F"/>
    <w:rsid w:val="00645FD8"/>
    <w:rsid w:val="006605FF"/>
    <w:rsid w:val="006826F1"/>
    <w:rsid w:val="006842F3"/>
    <w:rsid w:val="006A49E8"/>
    <w:rsid w:val="006B2552"/>
    <w:rsid w:val="006B5016"/>
    <w:rsid w:val="006F5013"/>
    <w:rsid w:val="00747E0D"/>
    <w:rsid w:val="007539FC"/>
    <w:rsid w:val="00757E99"/>
    <w:rsid w:val="00787C38"/>
    <w:rsid w:val="007B103D"/>
    <w:rsid w:val="007D64EA"/>
    <w:rsid w:val="007F4638"/>
    <w:rsid w:val="008001CA"/>
    <w:rsid w:val="008073B9"/>
    <w:rsid w:val="00821A72"/>
    <w:rsid w:val="008266C6"/>
    <w:rsid w:val="00847310"/>
    <w:rsid w:val="0087135E"/>
    <w:rsid w:val="00882BEE"/>
    <w:rsid w:val="008871BA"/>
    <w:rsid w:val="008A1A3B"/>
    <w:rsid w:val="008A3F19"/>
    <w:rsid w:val="008B009B"/>
    <w:rsid w:val="008D59A9"/>
    <w:rsid w:val="008F6DE1"/>
    <w:rsid w:val="009019D3"/>
    <w:rsid w:val="009066DD"/>
    <w:rsid w:val="00907C7D"/>
    <w:rsid w:val="00912515"/>
    <w:rsid w:val="009153AE"/>
    <w:rsid w:val="00922109"/>
    <w:rsid w:val="0092725F"/>
    <w:rsid w:val="009341C7"/>
    <w:rsid w:val="00984156"/>
    <w:rsid w:val="0099070F"/>
    <w:rsid w:val="009A11D6"/>
    <w:rsid w:val="009C54AC"/>
    <w:rsid w:val="00A72FAD"/>
    <w:rsid w:val="00A77AA0"/>
    <w:rsid w:val="00A8024A"/>
    <w:rsid w:val="00AB0833"/>
    <w:rsid w:val="00AB70CE"/>
    <w:rsid w:val="00AC0545"/>
    <w:rsid w:val="00AC432C"/>
    <w:rsid w:val="00AE40F1"/>
    <w:rsid w:val="00AF1578"/>
    <w:rsid w:val="00B10031"/>
    <w:rsid w:val="00B27803"/>
    <w:rsid w:val="00B31D30"/>
    <w:rsid w:val="00B40C61"/>
    <w:rsid w:val="00B417CF"/>
    <w:rsid w:val="00B550EA"/>
    <w:rsid w:val="00B910BE"/>
    <w:rsid w:val="00B97E9A"/>
    <w:rsid w:val="00BA017E"/>
    <w:rsid w:val="00BC1809"/>
    <w:rsid w:val="00BC3CC9"/>
    <w:rsid w:val="00BC484B"/>
    <w:rsid w:val="00BC6C2F"/>
    <w:rsid w:val="00BE4D39"/>
    <w:rsid w:val="00BF2402"/>
    <w:rsid w:val="00C046FE"/>
    <w:rsid w:val="00C057B8"/>
    <w:rsid w:val="00C0597A"/>
    <w:rsid w:val="00C128D7"/>
    <w:rsid w:val="00C13E3D"/>
    <w:rsid w:val="00C3727C"/>
    <w:rsid w:val="00C415B3"/>
    <w:rsid w:val="00C41E03"/>
    <w:rsid w:val="00C60068"/>
    <w:rsid w:val="00C61CA7"/>
    <w:rsid w:val="00C77FF7"/>
    <w:rsid w:val="00C92F8B"/>
    <w:rsid w:val="00C975BB"/>
    <w:rsid w:val="00CD02D4"/>
    <w:rsid w:val="00CD11AA"/>
    <w:rsid w:val="00CD6A61"/>
    <w:rsid w:val="00CF1C63"/>
    <w:rsid w:val="00D14C9F"/>
    <w:rsid w:val="00D66531"/>
    <w:rsid w:val="00D97E7D"/>
    <w:rsid w:val="00DD4371"/>
    <w:rsid w:val="00DD488E"/>
    <w:rsid w:val="00DE2A9C"/>
    <w:rsid w:val="00DF000D"/>
    <w:rsid w:val="00E11245"/>
    <w:rsid w:val="00E45B2C"/>
    <w:rsid w:val="00E52B19"/>
    <w:rsid w:val="00E72A49"/>
    <w:rsid w:val="00E7376B"/>
    <w:rsid w:val="00E97624"/>
    <w:rsid w:val="00EA34A5"/>
    <w:rsid w:val="00EC3C4C"/>
    <w:rsid w:val="00EF7C76"/>
    <w:rsid w:val="00F572DE"/>
    <w:rsid w:val="00F71737"/>
    <w:rsid w:val="00F74596"/>
    <w:rsid w:val="00F83BFB"/>
    <w:rsid w:val="00F87089"/>
    <w:rsid w:val="00F91A13"/>
    <w:rsid w:val="00F9379B"/>
    <w:rsid w:val="00FA08E9"/>
    <w:rsid w:val="00FD056D"/>
    <w:rsid w:val="00FD6F2A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1CA"/>
    <w:rPr>
      <w:rFonts w:cs="Calibri"/>
    </w:rPr>
  </w:style>
  <w:style w:type="paragraph" w:customStyle="1" w:styleId="ConsPlusNonformat">
    <w:name w:val="ConsPlusNonformat"/>
    <w:uiPriority w:val="99"/>
    <w:rsid w:val="006415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8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6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14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915"/>
    <w:rPr>
      <w:rFonts w:cs="Calibri"/>
    </w:rPr>
  </w:style>
  <w:style w:type="paragraph" w:styleId="aa">
    <w:name w:val="footer"/>
    <w:basedOn w:val="a"/>
    <w:link w:val="ab"/>
    <w:uiPriority w:val="99"/>
    <w:unhideWhenUsed/>
    <w:rsid w:val="0014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91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1CA"/>
    <w:rPr>
      <w:rFonts w:cs="Calibri"/>
    </w:rPr>
  </w:style>
  <w:style w:type="paragraph" w:customStyle="1" w:styleId="ConsPlusNonformat">
    <w:name w:val="ConsPlusNonformat"/>
    <w:uiPriority w:val="99"/>
    <w:rsid w:val="006415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8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6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14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915"/>
    <w:rPr>
      <w:rFonts w:cs="Calibri"/>
    </w:rPr>
  </w:style>
  <w:style w:type="paragraph" w:styleId="aa">
    <w:name w:val="footer"/>
    <w:basedOn w:val="a"/>
    <w:link w:val="ab"/>
    <w:uiPriority w:val="99"/>
    <w:unhideWhenUsed/>
    <w:rsid w:val="0014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91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Пономаренко</cp:lastModifiedBy>
  <cp:revision>3</cp:revision>
  <cp:lastPrinted>2024-02-24T19:05:00Z</cp:lastPrinted>
  <dcterms:created xsi:type="dcterms:W3CDTF">2024-02-20T13:47:00Z</dcterms:created>
  <dcterms:modified xsi:type="dcterms:W3CDTF">2024-02-24T19:05:00Z</dcterms:modified>
</cp:coreProperties>
</file>